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6C650" w14:textId="26CBC657" w:rsidR="007D0A66" w:rsidRPr="00BD4F09" w:rsidRDefault="00750036" w:rsidP="00D11578">
      <w:pPr>
        <w:jc w:val="center"/>
        <w:rPr>
          <w:rFonts w:cstheme="minorHAnsi"/>
          <w:b/>
          <w:bCs/>
          <w:sz w:val="24"/>
          <w:szCs w:val="24"/>
        </w:rPr>
      </w:pPr>
      <w:r w:rsidRPr="00BD4F09">
        <w:rPr>
          <w:rFonts w:cstheme="minorHAnsi"/>
          <w:b/>
          <w:bCs/>
          <w:sz w:val="24"/>
          <w:szCs w:val="24"/>
        </w:rPr>
        <w:t>UŽSAKOVO UŽDUOTIS</w:t>
      </w:r>
    </w:p>
    <w:p w14:paraId="51CFAA79" w14:textId="77777777" w:rsidR="00FF3207" w:rsidRPr="00BD4F09" w:rsidRDefault="00FF3207" w:rsidP="00D11578">
      <w:pPr>
        <w:jc w:val="center"/>
        <w:rPr>
          <w:rFonts w:cstheme="minorHAnsi"/>
          <w:b/>
          <w:bCs/>
          <w:sz w:val="21"/>
          <w:szCs w:val="21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731CCF" w:rsidRPr="00BD4F09" w14:paraId="099D39B6" w14:textId="77777777" w:rsidTr="00731CCF">
        <w:trPr>
          <w:trHeight w:val="495"/>
        </w:trPr>
        <w:tc>
          <w:tcPr>
            <w:tcW w:w="988" w:type="dxa"/>
          </w:tcPr>
          <w:p w14:paraId="26044882" w14:textId="5BF9A274" w:rsidR="00731CCF" w:rsidRPr="00BD4F09" w:rsidRDefault="00731CCF" w:rsidP="0039156B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BD4F09">
              <w:rPr>
                <w:rFonts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8505" w:type="dxa"/>
          </w:tcPr>
          <w:p w14:paraId="0D5E5DE6" w14:textId="359581FB" w:rsidR="00731CCF" w:rsidRPr="00BD4F09" w:rsidRDefault="00731CCF" w:rsidP="0039156B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BD4F09">
              <w:rPr>
                <w:rFonts w:cstheme="minorHAnsi"/>
                <w:b/>
                <w:bCs/>
                <w:sz w:val="21"/>
                <w:szCs w:val="21"/>
              </w:rPr>
              <w:t>Sąlyga</w:t>
            </w:r>
          </w:p>
        </w:tc>
      </w:tr>
      <w:tr w:rsidR="00731CCF" w:rsidRPr="00BD4F09" w14:paraId="486F756B" w14:textId="77777777" w:rsidTr="00731CCF">
        <w:trPr>
          <w:trHeight w:val="192"/>
        </w:trPr>
        <w:tc>
          <w:tcPr>
            <w:tcW w:w="988" w:type="dxa"/>
          </w:tcPr>
          <w:p w14:paraId="6124D72F" w14:textId="7EE97462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5D600B00" w14:textId="494E068C" w:rsidR="00731CCF" w:rsidRPr="00BD4F09" w:rsidRDefault="00731CCF" w:rsidP="008F6C93">
            <w:pPr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>Projektavimo darbai atliekami vienu etapu – techninis darbo projektas</w:t>
            </w:r>
            <w:r w:rsidR="009A3732" w:rsidRPr="00BD4F09">
              <w:rPr>
                <w:rFonts w:cstheme="minorHAnsi"/>
                <w:sz w:val="21"/>
                <w:szCs w:val="21"/>
              </w:rPr>
              <w:t>.</w:t>
            </w:r>
          </w:p>
        </w:tc>
      </w:tr>
      <w:tr w:rsidR="00731CCF" w:rsidRPr="00BD4F09" w14:paraId="763B5147" w14:textId="77777777" w:rsidTr="00731CCF">
        <w:trPr>
          <w:trHeight w:val="135"/>
        </w:trPr>
        <w:tc>
          <w:tcPr>
            <w:tcW w:w="988" w:type="dxa"/>
          </w:tcPr>
          <w:p w14:paraId="0EB350E0" w14:textId="341F4C6D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103247AB" w14:textId="515E1102" w:rsidR="00731CCF" w:rsidRPr="00BD4F09" w:rsidRDefault="00731CCF" w:rsidP="003A7AFF">
            <w:pPr>
              <w:jc w:val="both"/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>Tiekėjas prieš projektavimo darbus turi atlikti topografinius bei projektinius inžinerinius geologinius tyrimus</w:t>
            </w:r>
            <w:r w:rsidR="009A3732" w:rsidRPr="00BD4F09">
              <w:rPr>
                <w:rFonts w:cstheme="minorHAnsi"/>
                <w:sz w:val="21"/>
                <w:szCs w:val="21"/>
              </w:rPr>
              <w:t>.</w:t>
            </w:r>
          </w:p>
        </w:tc>
      </w:tr>
      <w:tr w:rsidR="00731CCF" w:rsidRPr="00BD4F09" w14:paraId="1E23E237" w14:textId="77777777" w:rsidTr="00731CCF">
        <w:trPr>
          <w:trHeight w:val="263"/>
        </w:trPr>
        <w:tc>
          <w:tcPr>
            <w:tcW w:w="988" w:type="dxa"/>
          </w:tcPr>
          <w:p w14:paraId="463F1072" w14:textId="09B57AB2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7C66C563" w14:textId="14659642" w:rsidR="00731CCF" w:rsidRPr="00BD4F09" w:rsidRDefault="00731CCF" w:rsidP="003A7AFF">
            <w:pPr>
              <w:jc w:val="both"/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>Tiekėjas atlikus statybos darbus patikslina pagal faktą statinių ir žemės kadastrų bylas.</w:t>
            </w:r>
          </w:p>
        </w:tc>
      </w:tr>
      <w:tr w:rsidR="00731CCF" w:rsidRPr="00BD4F09" w14:paraId="40333C09" w14:textId="77777777" w:rsidTr="009A3732">
        <w:trPr>
          <w:trHeight w:val="349"/>
        </w:trPr>
        <w:tc>
          <w:tcPr>
            <w:tcW w:w="988" w:type="dxa"/>
          </w:tcPr>
          <w:p w14:paraId="0F0947B8" w14:textId="77777777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72111450" w14:textId="41014054" w:rsidR="00731CCF" w:rsidRPr="00BD4F09" w:rsidRDefault="00731CCF" w:rsidP="003A7AFF">
            <w:pPr>
              <w:jc w:val="both"/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 xml:space="preserve">Tiekėjas gauna reikalingas VERT pažymas dėl </w:t>
            </w:r>
            <w:r w:rsidRPr="00BD4F09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energetikos įrenginių techninės būklės patikrinimo ir apie energetikos įrenginių techninę būklę paleidimo - derinimo darbams.</w:t>
            </w:r>
          </w:p>
        </w:tc>
      </w:tr>
      <w:tr w:rsidR="00731CCF" w:rsidRPr="00BD4F09" w14:paraId="2DC1D6FF" w14:textId="77777777" w:rsidTr="009A3732">
        <w:trPr>
          <w:trHeight w:val="145"/>
        </w:trPr>
        <w:tc>
          <w:tcPr>
            <w:tcW w:w="988" w:type="dxa"/>
          </w:tcPr>
          <w:p w14:paraId="0D4CA29A" w14:textId="77777777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5006979B" w14:textId="4B0B3750" w:rsidR="00731CCF" w:rsidRPr="00BD4F09" w:rsidRDefault="00731CCF" w:rsidP="003A7AFF">
            <w:pPr>
              <w:jc w:val="both"/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>Tiekėjas gauna statybos užbaigimo dokumentą</w:t>
            </w:r>
            <w:r w:rsidR="009A3732" w:rsidRPr="00BD4F09">
              <w:rPr>
                <w:rFonts w:cstheme="minorHAnsi"/>
                <w:sz w:val="21"/>
                <w:szCs w:val="21"/>
              </w:rPr>
              <w:t>.</w:t>
            </w:r>
          </w:p>
        </w:tc>
      </w:tr>
      <w:tr w:rsidR="00731CCF" w:rsidRPr="00BD4F09" w14:paraId="34CC8DA2" w14:textId="77777777" w:rsidTr="009A3732">
        <w:trPr>
          <w:trHeight w:val="235"/>
        </w:trPr>
        <w:tc>
          <w:tcPr>
            <w:tcW w:w="988" w:type="dxa"/>
          </w:tcPr>
          <w:p w14:paraId="50E6F645" w14:textId="77777777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47829EF1" w14:textId="0855D401" w:rsidR="00731CCF" w:rsidRPr="00BD4F09" w:rsidRDefault="00731CCF" w:rsidP="003A7AFF">
            <w:pPr>
              <w:jc w:val="both"/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>Tiekėjas gauna reikalingas prisijungimo sąlygas prie inžinerinių tinklų</w:t>
            </w:r>
            <w:r w:rsidR="009A3732" w:rsidRPr="00BD4F09">
              <w:rPr>
                <w:rFonts w:cstheme="minorHAnsi"/>
                <w:sz w:val="21"/>
                <w:szCs w:val="21"/>
              </w:rPr>
              <w:t>.</w:t>
            </w:r>
          </w:p>
        </w:tc>
      </w:tr>
      <w:tr w:rsidR="00731CCF" w:rsidRPr="00BD4F09" w14:paraId="3079CDB3" w14:textId="77777777" w:rsidTr="00731CCF">
        <w:trPr>
          <w:trHeight w:val="910"/>
        </w:trPr>
        <w:tc>
          <w:tcPr>
            <w:tcW w:w="988" w:type="dxa"/>
          </w:tcPr>
          <w:p w14:paraId="6C1E5970" w14:textId="77777777" w:rsidR="00731CCF" w:rsidRPr="00BD4F09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8505" w:type="dxa"/>
          </w:tcPr>
          <w:p w14:paraId="635A1FFC" w14:textId="140FA6D1" w:rsidR="00731CCF" w:rsidRPr="00BD4F09" w:rsidRDefault="00731CCF" w:rsidP="00D92855">
            <w:pPr>
              <w:jc w:val="both"/>
              <w:rPr>
                <w:rFonts w:cstheme="minorHAnsi"/>
                <w:sz w:val="21"/>
                <w:szCs w:val="21"/>
              </w:rPr>
            </w:pPr>
            <w:r w:rsidRPr="00BD4F09">
              <w:rPr>
                <w:rFonts w:cstheme="minorHAnsi"/>
                <w:sz w:val="21"/>
                <w:szCs w:val="21"/>
              </w:rPr>
              <w:t>Tiekėjas suderinus su Užsakovu gali įrengti laikinus elektros energijos, vandens tiekimo prisijungi</w:t>
            </w:r>
            <w:r w:rsidR="009A3732" w:rsidRPr="00BD4F09">
              <w:rPr>
                <w:rFonts w:cstheme="minorHAnsi"/>
                <w:sz w:val="21"/>
                <w:szCs w:val="21"/>
              </w:rPr>
              <w:t>mus su apskaitomis</w:t>
            </w:r>
            <w:r w:rsidRPr="00BD4F09">
              <w:rPr>
                <w:rFonts w:cstheme="minorHAnsi"/>
                <w:sz w:val="21"/>
                <w:szCs w:val="21"/>
              </w:rPr>
              <w:t xml:space="preserve"> prie esamų tinklų. Už </w:t>
            </w:r>
            <w:r w:rsidR="00577AB3" w:rsidRPr="00BD4F09">
              <w:rPr>
                <w:rFonts w:cstheme="minorHAnsi"/>
                <w:sz w:val="21"/>
                <w:szCs w:val="21"/>
              </w:rPr>
              <w:t>Tiekėjo sunaudotą</w:t>
            </w:r>
            <w:r w:rsidRPr="00BD4F09">
              <w:rPr>
                <w:rFonts w:cstheme="minorHAnsi"/>
                <w:sz w:val="21"/>
                <w:szCs w:val="21"/>
              </w:rPr>
              <w:t xml:space="preserve"> elektros energij</w:t>
            </w:r>
            <w:r w:rsidR="00577AB3" w:rsidRPr="00BD4F09">
              <w:rPr>
                <w:rFonts w:cstheme="minorHAnsi"/>
                <w:sz w:val="21"/>
                <w:szCs w:val="21"/>
              </w:rPr>
              <w:t>ą ir</w:t>
            </w:r>
            <w:r w:rsidRPr="00BD4F09">
              <w:rPr>
                <w:rFonts w:cstheme="minorHAnsi"/>
                <w:sz w:val="21"/>
                <w:szCs w:val="21"/>
              </w:rPr>
              <w:t xml:space="preserve"> vanden</w:t>
            </w:r>
            <w:r w:rsidR="00577AB3" w:rsidRPr="00BD4F09">
              <w:rPr>
                <w:rFonts w:cstheme="minorHAnsi"/>
                <w:sz w:val="21"/>
                <w:szCs w:val="21"/>
              </w:rPr>
              <w:t>į</w:t>
            </w:r>
            <w:r w:rsidRPr="00BD4F09">
              <w:rPr>
                <w:rFonts w:cstheme="minorHAnsi"/>
                <w:sz w:val="21"/>
                <w:szCs w:val="21"/>
              </w:rPr>
              <w:t xml:space="preserve"> Tiekėjas sumoka pagal tuo metu galiojančias kainas.</w:t>
            </w:r>
          </w:p>
        </w:tc>
      </w:tr>
    </w:tbl>
    <w:p w14:paraId="4090B802" w14:textId="77777777" w:rsidR="008F6C93" w:rsidRPr="008F6C93" w:rsidRDefault="008F6C93" w:rsidP="008F6C93">
      <w:pPr>
        <w:rPr>
          <w:rFonts w:ascii="Times New Roman" w:hAnsi="Times New Roman" w:cs="Times New Roman"/>
          <w:sz w:val="32"/>
          <w:szCs w:val="32"/>
        </w:rPr>
      </w:pPr>
    </w:p>
    <w:sectPr w:rsidR="008F6C93" w:rsidRPr="008F6C9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21D7F"/>
    <w:multiLevelType w:val="hybridMultilevel"/>
    <w:tmpl w:val="DE4A39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23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036"/>
    <w:rsid w:val="00056177"/>
    <w:rsid w:val="000B447C"/>
    <w:rsid w:val="000F4912"/>
    <w:rsid w:val="00126B6F"/>
    <w:rsid w:val="00150D56"/>
    <w:rsid w:val="00183963"/>
    <w:rsid w:val="00325D56"/>
    <w:rsid w:val="00370D44"/>
    <w:rsid w:val="0039156B"/>
    <w:rsid w:val="003A7AFF"/>
    <w:rsid w:val="004A2045"/>
    <w:rsid w:val="004C425C"/>
    <w:rsid w:val="00577AB3"/>
    <w:rsid w:val="00687D21"/>
    <w:rsid w:val="007059BD"/>
    <w:rsid w:val="00731CCF"/>
    <w:rsid w:val="00750036"/>
    <w:rsid w:val="00774B93"/>
    <w:rsid w:val="007D0A66"/>
    <w:rsid w:val="00816C56"/>
    <w:rsid w:val="008B735D"/>
    <w:rsid w:val="008F6C93"/>
    <w:rsid w:val="009A3732"/>
    <w:rsid w:val="00A41E2A"/>
    <w:rsid w:val="00A506D2"/>
    <w:rsid w:val="00A96613"/>
    <w:rsid w:val="00AC4DCA"/>
    <w:rsid w:val="00B27942"/>
    <w:rsid w:val="00BD1447"/>
    <w:rsid w:val="00BD4F09"/>
    <w:rsid w:val="00C93A33"/>
    <w:rsid w:val="00D11578"/>
    <w:rsid w:val="00D44122"/>
    <w:rsid w:val="00D67C47"/>
    <w:rsid w:val="00D7344A"/>
    <w:rsid w:val="00D92855"/>
    <w:rsid w:val="00FE325C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5601"/>
  <w15:chartTrackingRefBased/>
  <w15:docId w15:val="{E7D54732-EB92-4BC5-8AE0-FC8EA50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50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0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0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0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0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0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0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0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0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0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0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0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00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00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00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00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00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00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0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0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0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0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0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00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00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00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0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00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003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F6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7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2</cp:revision>
  <dcterms:created xsi:type="dcterms:W3CDTF">2025-01-24T07:58:00Z</dcterms:created>
  <dcterms:modified xsi:type="dcterms:W3CDTF">2025-01-24T07:58:00Z</dcterms:modified>
</cp:coreProperties>
</file>